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-164465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4D07BC" w:rsidP="000B7783">
      <w:pPr>
        <w:rPr>
          <w:noProof/>
          <w:lang w:eastAsia="pt-PT"/>
        </w:rPr>
      </w:pPr>
      <w:r w:rsidRPr="004D07BC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302260</wp:posOffset>
            </wp:positionV>
            <wp:extent cx="734695" cy="361950"/>
            <wp:effectExtent l="0" t="0" r="8255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4D07BC" w:rsidRDefault="004D07BC" w:rsidP="00805C63">
      <w:pPr>
        <w:rPr>
          <w:b/>
          <w:sz w:val="32"/>
        </w:rPr>
      </w:pPr>
      <w:r w:rsidRPr="004D07BC">
        <w:rPr>
          <w:b/>
          <w:sz w:val="32"/>
        </w:rPr>
        <w:t xml:space="preserve">Portas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NOR (Não OU)</w:t>
      </w:r>
    </w:p>
    <w:p w:rsidR="00805C63" w:rsidRDefault="00831219" w:rsidP="00805C63">
      <w:pPr>
        <w:rPr>
          <w:rFonts w:eastAsiaTheme="minorEastAsia"/>
          <w:b/>
          <w:color w:val="FF0000"/>
        </w:rPr>
      </w:pPr>
      <w:r>
        <w:rPr>
          <w:b/>
          <w:color w:val="FF0000"/>
        </w:rPr>
        <w:t xml:space="preserve">Desafio </w:t>
      </w:r>
      <w:r w:rsidR="00D1239E">
        <w:rPr>
          <w:b/>
          <w:color w:val="FF0000"/>
        </w:rPr>
        <w:t>6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e>
        </m:acc>
      </m:oMath>
      <w:r w:rsidR="00054B3C" w:rsidRPr="00054B3C">
        <w:rPr>
          <w:b/>
          <w:color w:val="FF0000"/>
        </w:rPr>
        <w:t xml:space="preserve">  </w:t>
      </w:r>
      <w:r w:rsidR="004D07BC">
        <w:rPr>
          <w:b/>
          <w:color w:val="FF0000"/>
        </w:rPr>
        <w:t>+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e>
        </m:acc>
      </m:oMath>
    </w:p>
    <w:p w:rsidR="00054B3C" w:rsidRDefault="00D1239E" w:rsidP="00054B3C">
      <w:r>
        <w:rPr>
          <w:b/>
          <w:color w:val="FF0000"/>
        </w:rPr>
        <w:t>Desafio 6</w:t>
      </w:r>
      <w:r w:rsidR="00054B3C">
        <w:rPr>
          <w:b/>
          <w:color w:val="FF0000"/>
        </w:rPr>
        <w:t>.1</w:t>
      </w:r>
      <w:r w:rsidR="00054B3C" w:rsidRPr="000B7783">
        <w:rPr>
          <w:b/>
          <w:color w:val="FF0000"/>
        </w:rPr>
        <w:t xml:space="preserve"> – </w:t>
      </w:r>
      <w:r w:rsidR="00054B3C">
        <w:rPr>
          <w:b/>
          <w:color w:val="FF0000"/>
        </w:rPr>
        <w:t xml:space="preserve">Tendo em conta a expressão  </w:t>
      </w:r>
      <w:r w:rsidR="00054B3C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A+B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054B3C" w:rsidRPr="00054B3C">
        <w:rPr>
          <w:vertAlign w:val="superscript"/>
        </w:rPr>
        <w:t>2</w:t>
      </w:r>
      <w:r w:rsidR="00584FF6">
        <w:t>=__</w:t>
      </w:r>
      <w:r w:rsidR="00547863">
        <w:t>4</w:t>
      </w:r>
      <w:r w:rsidR="00584FF6">
        <w:t>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</w:t>
      </w:r>
      <w:r w:rsidR="00054B3C">
        <w:t>s</w:t>
      </w:r>
      <w:r w:rsidR="0069458B" w:rsidRPr="007B2A03">
        <w:t xml:space="preserve"> tabela</w:t>
      </w:r>
      <w:r w:rsidR="00054B3C">
        <w:t>s</w:t>
      </w:r>
      <w:r w:rsidR="0069458B" w:rsidRPr="007B2A03">
        <w:t xml:space="preserve"> de verdade</w:t>
      </w:r>
    </w:p>
    <w:p w:rsidR="00054B3C" w:rsidRDefault="00054B3C" w:rsidP="0069458B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36"/>
        <w:gridCol w:w="3727"/>
      </w:tblGrid>
      <w:tr w:rsidR="00054B3C" w:rsidTr="00054B3C">
        <w:tc>
          <w:tcPr>
            <w:tcW w:w="4531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91"/>
              <w:gridCol w:w="507"/>
              <w:gridCol w:w="495"/>
              <w:gridCol w:w="472"/>
              <w:gridCol w:w="559"/>
              <w:gridCol w:w="851"/>
            </w:tblGrid>
            <w:tr w:rsidR="00054B3C" w:rsidTr="00054B3C">
              <w:tc>
                <w:tcPr>
                  <w:tcW w:w="491" w:type="dxa"/>
                  <w:vMerge w:val="restart"/>
                  <w:textDirection w:val="btLr"/>
                </w:tcPr>
                <w:p w:rsidR="00054B3C" w:rsidRPr="00054B3C" w:rsidRDefault="00054B3C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959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1031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Saída</w:t>
                  </w:r>
                </w:p>
                <w:p w:rsidR="00054B3C" w:rsidRDefault="00D44845" w:rsidP="004D07BC">
                  <w:pPr>
                    <w:jc w:val="center"/>
                  </w:pP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e>
                    </m:acc>
                  </m:oMath>
                  <w:r w:rsidR="004D07BC">
                    <w:rPr>
                      <w:b/>
                      <w:color w:val="FF0000"/>
                    </w:rPr>
                    <w:t xml:space="preserve"> +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</m:e>
                    </m:acc>
                  </m:oMath>
                </w:p>
              </w:tc>
            </w:tr>
            <w:tr w:rsidR="00054B3C" w:rsidTr="00054B3C">
              <w:tc>
                <w:tcPr>
                  <w:tcW w:w="491" w:type="dxa"/>
                  <w:vMerge/>
                  <w:shd w:val="clear" w:color="auto" w:fill="BFBFBF" w:themeFill="background1" w:themeFillShade="BF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5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74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472" w:type="dxa"/>
                  <w:shd w:val="clear" w:color="auto" w:fill="BFBFBF" w:themeFill="background1" w:themeFillShade="BF"/>
                </w:tcPr>
                <w:p w:rsidR="00054B3C" w:rsidRPr="007B2A03" w:rsidRDefault="00D44845" w:rsidP="00054B3C">
                  <w:pPr>
                    <w:jc w:val="center"/>
                    <w:rPr>
                      <w:b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559" w:type="dxa"/>
                  <w:shd w:val="clear" w:color="auto" w:fill="BFBFBF" w:themeFill="background1" w:themeFillShade="BF"/>
                </w:tcPr>
                <w:p w:rsidR="00054B3C" w:rsidRPr="007B2A03" w:rsidRDefault="00D44845" w:rsidP="00054B3C">
                  <w:pPr>
                    <w:jc w:val="center"/>
                    <w:rPr>
                      <w:b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851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72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559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72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559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bookmarkStart w:id="0" w:name="_GoBack"/>
              <w:bookmarkEnd w:id="0"/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72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72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</w:tbl>
          <w:p w:rsidR="00054B3C" w:rsidRDefault="00054B3C" w:rsidP="0069458B"/>
        </w:tc>
        <w:tc>
          <w:tcPr>
            <w:tcW w:w="236" w:type="dxa"/>
          </w:tcPr>
          <w:p w:rsidR="00054B3C" w:rsidRDefault="00054B3C" w:rsidP="0069458B"/>
        </w:tc>
        <w:tc>
          <w:tcPr>
            <w:tcW w:w="3727" w:type="dxa"/>
          </w:tcPr>
          <w:tbl>
            <w:tblPr>
              <w:tblStyle w:val="Tabelacomgrade"/>
              <w:tblW w:w="3200" w:type="dxa"/>
              <w:tblLook w:val="04A0" w:firstRow="1" w:lastRow="0" w:firstColumn="1" w:lastColumn="0" w:noHBand="0" w:noVBand="1"/>
            </w:tblPr>
            <w:tblGrid>
              <w:gridCol w:w="560"/>
              <w:gridCol w:w="507"/>
              <w:gridCol w:w="495"/>
              <w:gridCol w:w="661"/>
              <w:gridCol w:w="977"/>
            </w:tblGrid>
            <w:tr w:rsidR="00054B3C" w:rsidTr="00054B3C">
              <w:trPr>
                <w:trHeight w:val="548"/>
              </w:trPr>
              <w:tc>
                <w:tcPr>
                  <w:tcW w:w="560" w:type="dxa"/>
                  <w:vMerge w:val="restart"/>
                  <w:textDirection w:val="btLr"/>
                </w:tcPr>
                <w:p w:rsidR="00054B3C" w:rsidRPr="00054B3C" w:rsidRDefault="00054B3C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661" w:type="dxa"/>
                  <w:vAlign w:val="center"/>
                </w:tcPr>
                <w:p w:rsidR="00054B3C" w:rsidRDefault="00054B3C" w:rsidP="00054B3C">
                  <w:pPr>
                    <w:jc w:val="center"/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Default="00054B3C" w:rsidP="00054B3C">
                  <w:pPr>
                    <w:jc w:val="center"/>
                    <w:rPr>
                      <w:rFonts w:eastAsiaTheme="minorEastAsia"/>
                      <w:b/>
                      <w:color w:val="FF0000"/>
                    </w:rPr>
                  </w:pPr>
                  <w:r>
                    <w:t>Saída</w:t>
                  </w:r>
                </w:p>
                <w:p w:rsidR="00054B3C" w:rsidRDefault="00D44845" w:rsidP="004D07BC">
                  <w:pPr>
                    <w:jc w:val="center"/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A+B</m:t>
                          </m:r>
                        </m:e>
                      </m:acc>
                    </m:oMath>
                  </m:oMathPara>
                </w:p>
              </w:tc>
            </w:tr>
            <w:tr w:rsidR="00054B3C" w:rsidTr="00054B3C">
              <w:trPr>
                <w:trHeight w:val="274"/>
              </w:trPr>
              <w:tc>
                <w:tcPr>
                  <w:tcW w:w="560" w:type="dxa"/>
                  <w:vMerge/>
                  <w:shd w:val="clear" w:color="auto" w:fill="BFBFBF" w:themeFill="background1" w:themeFillShade="BF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661" w:type="dxa"/>
                  <w:shd w:val="clear" w:color="auto" w:fill="BFBFBF" w:themeFill="background1" w:themeFillShade="BF"/>
                </w:tcPr>
                <w:p w:rsidR="00054B3C" w:rsidRPr="007B2A03" w:rsidRDefault="00054B3C" w:rsidP="004D07BC">
                  <w:pPr>
                    <w:jc w:val="center"/>
                    <w:rPr>
                      <w:b/>
                    </w:rPr>
                  </w:pPr>
                  <w:r w:rsidRPr="00054B3C">
                    <w:rPr>
                      <w:b/>
                      <w:color w:val="FF0000"/>
                    </w:rPr>
                    <w:t>A</w:t>
                  </w:r>
                  <w:r w:rsidR="004D07BC">
                    <w:rPr>
                      <w:b/>
                      <w:color w:val="FF0000"/>
                    </w:rPr>
                    <w:t>+</w:t>
                  </w:r>
                  <w:r w:rsidRPr="00054B3C">
                    <w:rPr>
                      <w:b/>
                      <w:color w:val="FF0000"/>
                    </w:rPr>
                    <w:t>B</w:t>
                  </w:r>
                </w:p>
              </w:tc>
              <w:tc>
                <w:tcPr>
                  <w:tcW w:w="977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661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661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661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661" w:type="dxa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547863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</w:tbl>
          <w:p w:rsidR="00054B3C" w:rsidRDefault="00054B3C" w:rsidP="0069458B"/>
        </w:tc>
      </w:tr>
    </w:tbl>
    <w:p w:rsidR="00054B3C" w:rsidRDefault="00054B3C" w:rsidP="0069458B"/>
    <w:p w:rsidR="007B2A03" w:rsidRDefault="00170A0C" w:rsidP="007B2A03">
      <w:r>
        <w:t>c</w:t>
      </w:r>
      <w:r w:rsidR="007B2A03">
        <w:t xml:space="preserve">) </w:t>
      </w:r>
      <w:r w:rsidR="00F533DC" w:rsidRPr="00F533DC">
        <w:t>Desenhar o</w:t>
      </w:r>
      <w:r w:rsidR="00054B3C">
        <w:t>s</w:t>
      </w:r>
      <w:r w:rsidR="00F533DC" w:rsidRPr="00F533DC">
        <w:t xml:space="preserve"> circuito</w:t>
      </w:r>
      <w:r w:rsidR="00054B3C">
        <w:t>s</w:t>
      </w:r>
      <w:r w:rsidR="00F533DC" w:rsidRPr="00F533DC">
        <w:t xml:space="preserve">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547863" w:rsidRDefault="00547863" w:rsidP="007B2A03">
      <w:r>
        <w:rPr>
          <w:noProof/>
          <w:lang w:eastAsia="pt-PT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67945</wp:posOffset>
            </wp:positionV>
            <wp:extent cx="4248150" cy="9048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A03" w:rsidRDefault="007B2A03"/>
    <w:p w:rsidR="007B2A03" w:rsidRDefault="007B2A03"/>
    <w:p w:rsidR="00547863" w:rsidRDefault="00547863"/>
    <w:p w:rsidR="007B2A03" w:rsidRDefault="00170A0C">
      <w:r>
        <w:t>d</w:t>
      </w:r>
      <w:r w:rsidR="007B2A03">
        <w:t xml:space="preserve">) </w:t>
      </w:r>
      <w:r w:rsidR="00F533DC" w:rsidRPr="00F533DC">
        <w:t>Desenhar o</w:t>
      </w:r>
      <w:r w:rsidR="004C6214">
        <w:t>s</w:t>
      </w:r>
      <w:r w:rsidR="00F533DC" w:rsidRPr="00F533DC">
        <w:t xml:space="preserve"> diagrama</w:t>
      </w:r>
      <w:r w:rsidR="004C6214">
        <w:t>s temporais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317"/>
        <w:gridCol w:w="4262"/>
      </w:tblGrid>
      <w:tr w:rsidR="004C6214" w:rsidTr="00170A0C">
        <w:tc>
          <w:tcPr>
            <w:tcW w:w="4214" w:type="dxa"/>
            <w:vAlign w:val="center"/>
          </w:tcPr>
          <w:tbl>
            <w:tblPr>
              <w:tblStyle w:val="Tabelacomgrade"/>
              <w:tblW w:w="3960" w:type="dxa"/>
              <w:tblInd w:w="7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297"/>
              <w:gridCol w:w="297"/>
              <w:gridCol w:w="297"/>
              <w:gridCol w:w="297"/>
              <w:gridCol w:w="288"/>
              <w:gridCol w:w="288"/>
              <w:gridCol w:w="288"/>
              <w:gridCol w:w="288"/>
              <w:gridCol w:w="1270"/>
            </w:tblGrid>
            <w:tr w:rsidR="004C6214" w:rsidTr="00170A0C">
              <w:trPr>
                <w:trHeight w:val="261"/>
              </w:trPr>
              <w:tc>
                <w:tcPr>
                  <w:tcW w:w="350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  <w:tc>
                <w:tcPr>
                  <w:tcW w:w="297" w:type="dxa"/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270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46"/>
              </w:trPr>
              <w:tc>
                <w:tcPr>
                  <w:tcW w:w="350" w:type="dxa"/>
                </w:tcPr>
                <w:p w:rsidR="004C6214" w:rsidRDefault="004C6214" w:rsidP="00170A0C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97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7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270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46"/>
              </w:trPr>
              <w:tc>
                <w:tcPr>
                  <w:tcW w:w="350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  <w:tc>
                <w:tcPr>
                  <w:tcW w:w="297" w:type="dxa"/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270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61"/>
              </w:trPr>
              <w:tc>
                <w:tcPr>
                  <w:tcW w:w="350" w:type="dxa"/>
                </w:tcPr>
                <w:p w:rsidR="004C6214" w:rsidRDefault="004C6214" w:rsidP="00170A0C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9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7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270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61"/>
              </w:trPr>
              <w:tc>
                <w:tcPr>
                  <w:tcW w:w="350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270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46"/>
              </w:trPr>
              <w:tc>
                <w:tcPr>
                  <w:tcW w:w="350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  <w:tc>
                <w:tcPr>
                  <w:tcW w:w="297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270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61"/>
              </w:trPr>
              <w:tc>
                <w:tcPr>
                  <w:tcW w:w="350" w:type="dxa"/>
                  <w:tcBorders>
                    <w:right w:val="single" w:sz="4" w:space="0" w:color="auto"/>
                  </w:tcBorders>
                </w:tcPr>
                <w:p w:rsidR="004C6214" w:rsidRDefault="004C6214" w:rsidP="00170A0C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4C6214" w:rsidRPr="00075C4F" w:rsidRDefault="00547863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</w:tcBorders>
                  <w:shd w:val="clear" w:color="auto" w:fill="FFFF00"/>
                </w:tcPr>
                <w:p w:rsidR="004C6214" w:rsidRPr="00075C4F" w:rsidRDefault="00547863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C6214" w:rsidRPr="00075C4F" w:rsidRDefault="00547863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left w:val="nil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270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</w:tbl>
          <w:p w:rsidR="004C6214" w:rsidRDefault="004C6214" w:rsidP="00170A0C">
            <w:pPr>
              <w:jc w:val="center"/>
            </w:pPr>
          </w:p>
        </w:tc>
        <w:tc>
          <w:tcPr>
            <w:tcW w:w="317" w:type="dxa"/>
            <w:vAlign w:val="center"/>
          </w:tcPr>
          <w:p w:rsidR="004C6214" w:rsidRDefault="004C6214" w:rsidP="00170A0C">
            <w:pPr>
              <w:jc w:val="center"/>
            </w:pPr>
          </w:p>
        </w:tc>
        <w:tc>
          <w:tcPr>
            <w:tcW w:w="3963" w:type="dxa"/>
            <w:vAlign w:val="center"/>
          </w:tcPr>
          <w:tbl>
            <w:tblPr>
              <w:tblStyle w:val="Tabelacomgrade"/>
              <w:tblW w:w="4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06"/>
              <w:gridCol w:w="406"/>
              <w:gridCol w:w="405"/>
              <w:gridCol w:w="405"/>
              <w:gridCol w:w="405"/>
              <w:gridCol w:w="405"/>
              <w:gridCol w:w="405"/>
              <w:gridCol w:w="405"/>
              <w:gridCol w:w="381"/>
            </w:tblGrid>
            <w:tr w:rsidR="004C6214" w:rsidTr="00170A0C">
              <w:trPr>
                <w:trHeight w:val="261"/>
              </w:trPr>
              <w:tc>
                <w:tcPr>
                  <w:tcW w:w="423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  <w:tc>
                <w:tcPr>
                  <w:tcW w:w="406" w:type="dxa"/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81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46"/>
              </w:trPr>
              <w:tc>
                <w:tcPr>
                  <w:tcW w:w="423" w:type="dxa"/>
                </w:tcPr>
                <w:p w:rsidR="004C6214" w:rsidRDefault="004C6214" w:rsidP="00170A0C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81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46"/>
              </w:trPr>
              <w:tc>
                <w:tcPr>
                  <w:tcW w:w="423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  <w:tc>
                <w:tcPr>
                  <w:tcW w:w="406" w:type="dxa"/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81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61"/>
              </w:trPr>
              <w:tc>
                <w:tcPr>
                  <w:tcW w:w="423" w:type="dxa"/>
                </w:tcPr>
                <w:p w:rsidR="004C6214" w:rsidRDefault="004C6214" w:rsidP="00170A0C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81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61"/>
              </w:trPr>
              <w:tc>
                <w:tcPr>
                  <w:tcW w:w="423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81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46"/>
              </w:trPr>
              <w:tc>
                <w:tcPr>
                  <w:tcW w:w="423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81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  <w:tr w:rsidR="004C6214" w:rsidTr="00170A0C">
              <w:trPr>
                <w:trHeight w:val="261"/>
              </w:trPr>
              <w:tc>
                <w:tcPr>
                  <w:tcW w:w="423" w:type="dxa"/>
                  <w:tcBorders>
                    <w:right w:val="single" w:sz="4" w:space="0" w:color="auto"/>
                  </w:tcBorders>
                </w:tcPr>
                <w:p w:rsidR="004C6214" w:rsidRDefault="004C6214" w:rsidP="00170A0C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C6214" w:rsidRPr="00075C4F" w:rsidRDefault="00547863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4C6214" w:rsidRPr="00075C4F" w:rsidRDefault="004C6214" w:rsidP="00170A0C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81" w:type="dxa"/>
                </w:tcPr>
                <w:p w:rsidR="004C6214" w:rsidRDefault="004C6214" w:rsidP="00170A0C">
                  <w:pPr>
                    <w:jc w:val="center"/>
                  </w:pPr>
                </w:p>
              </w:tc>
            </w:tr>
          </w:tbl>
          <w:p w:rsidR="004C6214" w:rsidRDefault="004C6214" w:rsidP="00170A0C">
            <w:pPr>
              <w:jc w:val="center"/>
            </w:pPr>
          </w:p>
        </w:tc>
      </w:tr>
    </w:tbl>
    <w:p w:rsidR="004C6214" w:rsidRDefault="004C6214"/>
    <w:p w:rsidR="00170A0C" w:rsidRDefault="00170A0C" w:rsidP="00170A0C">
      <w:pPr>
        <w:spacing w:after="0"/>
      </w:pPr>
      <w:r>
        <w:t>e</w:t>
      </w:r>
      <w:r>
        <w:t xml:space="preserve">) </w:t>
      </w:r>
      <w:r>
        <w:rPr>
          <w:rFonts w:ascii="Consolas" w:hAnsi="Consolas" w:cs="Consolas"/>
        </w:rPr>
        <w:t>Conclusão. Conclui-se que, negar as entradas de uma porta produz um resultado diferente ao de negar a saída de uma mesma porta.</w:t>
      </w:r>
    </w:p>
    <w:p w:rsidR="007B2A03" w:rsidRDefault="007B2A03"/>
    <w:sectPr w:rsidR="007B2A03" w:rsidSect="00170A0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45" w:rsidRDefault="00D44845" w:rsidP="008339E6">
      <w:pPr>
        <w:spacing w:after="0" w:line="240" w:lineRule="auto"/>
      </w:pPr>
      <w:r>
        <w:separator/>
      </w:r>
    </w:p>
  </w:endnote>
  <w:endnote w:type="continuationSeparator" w:id="0">
    <w:p w:rsidR="00D44845" w:rsidRDefault="00D44845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45" w:rsidRDefault="00D44845" w:rsidP="008339E6">
      <w:pPr>
        <w:spacing w:after="0" w:line="240" w:lineRule="auto"/>
      </w:pPr>
      <w:r>
        <w:separator/>
      </w:r>
    </w:p>
  </w:footnote>
  <w:footnote w:type="continuationSeparator" w:id="0">
    <w:p w:rsidR="00D44845" w:rsidRDefault="00D44845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54B3C"/>
    <w:rsid w:val="00075C4F"/>
    <w:rsid w:val="000B7783"/>
    <w:rsid w:val="00170A0C"/>
    <w:rsid w:val="001E478E"/>
    <w:rsid w:val="002A29BA"/>
    <w:rsid w:val="002A44B7"/>
    <w:rsid w:val="002C5FC4"/>
    <w:rsid w:val="003E5ECE"/>
    <w:rsid w:val="00446D72"/>
    <w:rsid w:val="004665B3"/>
    <w:rsid w:val="004C4DC8"/>
    <w:rsid w:val="004C6214"/>
    <w:rsid w:val="004D07BC"/>
    <w:rsid w:val="004D0FB6"/>
    <w:rsid w:val="005131C8"/>
    <w:rsid w:val="00547863"/>
    <w:rsid w:val="00584FF6"/>
    <w:rsid w:val="006606A1"/>
    <w:rsid w:val="0069458B"/>
    <w:rsid w:val="0071471B"/>
    <w:rsid w:val="007926B2"/>
    <w:rsid w:val="007B2A03"/>
    <w:rsid w:val="007D41F5"/>
    <w:rsid w:val="00800583"/>
    <w:rsid w:val="00805C63"/>
    <w:rsid w:val="00831219"/>
    <w:rsid w:val="008339E6"/>
    <w:rsid w:val="008A1B74"/>
    <w:rsid w:val="008C713F"/>
    <w:rsid w:val="009570AB"/>
    <w:rsid w:val="00971761"/>
    <w:rsid w:val="0097458E"/>
    <w:rsid w:val="00992C17"/>
    <w:rsid w:val="00B226A6"/>
    <w:rsid w:val="00BC7BAF"/>
    <w:rsid w:val="00CC750F"/>
    <w:rsid w:val="00D1239E"/>
    <w:rsid w:val="00D369CD"/>
    <w:rsid w:val="00D44845"/>
    <w:rsid w:val="00D756D2"/>
    <w:rsid w:val="00DE790F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4D901-DBAE-4EC3-9918-FAFE124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  <w:style w:type="paragraph" w:styleId="Textodebalo">
    <w:name w:val="Balloon Text"/>
    <w:basedOn w:val="Normal"/>
    <w:link w:val="TextodebaloChar"/>
    <w:uiPriority w:val="99"/>
    <w:semiHidden/>
    <w:unhideWhenUsed/>
    <w:rsid w:val="0054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2</cp:revision>
  <dcterms:created xsi:type="dcterms:W3CDTF">2017-11-22T12:22:00Z</dcterms:created>
  <dcterms:modified xsi:type="dcterms:W3CDTF">2017-11-22T12:22:00Z</dcterms:modified>
</cp:coreProperties>
</file>